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D" w:rsidRDefault="00CE0F9D" w:rsidP="00CE0F9D">
      <w:pPr>
        <w:rPr>
          <w:b/>
        </w:rPr>
      </w:pPr>
      <w:r>
        <w:rPr>
          <w:b/>
        </w:rPr>
        <w:t>РЕПУБЛИКА СРПСКА</w:t>
      </w:r>
    </w:p>
    <w:p w:rsidR="00CE0F9D" w:rsidRDefault="00CE0F9D" w:rsidP="00CE0F9D">
      <w:r>
        <w:rPr>
          <w:b/>
        </w:rPr>
        <w:t>ОПШТИНА ВИШЕГРАД</w:t>
      </w:r>
      <w:r>
        <w:t xml:space="preserve"> </w:t>
      </w:r>
    </w:p>
    <w:p w:rsidR="00CE0F9D" w:rsidRDefault="00CE0F9D" w:rsidP="00CE0F9D">
      <w:r>
        <w:t>НАЧЕЛНИК ОПШТИНЕ</w:t>
      </w:r>
    </w:p>
    <w:p w:rsidR="00CE0F9D" w:rsidRDefault="00CE0F9D" w:rsidP="00CE0F9D">
      <w:r>
        <w:t xml:space="preserve">-Општинска управа - </w:t>
      </w:r>
    </w:p>
    <w:p w:rsidR="00CE0F9D" w:rsidRDefault="00CE0F9D" w:rsidP="00CE0F9D">
      <w:r>
        <w:t>-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</w:p>
    <w:p w:rsidR="00CE0F9D" w:rsidRDefault="00CE0F9D" w:rsidP="00CE0F9D">
      <w:proofErr w:type="spellStart"/>
      <w:proofErr w:type="gramStart"/>
      <w:r>
        <w:t>стамбено-комуналне</w:t>
      </w:r>
      <w:proofErr w:type="spellEnd"/>
      <w:proofErr w:type="gramEnd"/>
      <w:r>
        <w:t xml:space="preserve"> </w:t>
      </w:r>
      <w:proofErr w:type="spellStart"/>
      <w:r>
        <w:t>послове</w:t>
      </w:r>
      <w:proofErr w:type="spellEnd"/>
      <w:r>
        <w:t xml:space="preserve">- </w:t>
      </w:r>
    </w:p>
    <w:p w:rsidR="00F62DDA" w:rsidRDefault="00CE0F9D" w:rsidP="00CE0F9D">
      <w:proofErr w:type="spellStart"/>
      <w:r>
        <w:t>Број</w:t>
      </w:r>
      <w:proofErr w:type="spellEnd"/>
      <w:r>
        <w:t xml:space="preserve">: </w:t>
      </w:r>
      <w:r w:rsidR="00F62DDA">
        <w:t>05-363-4/17</w:t>
      </w:r>
    </w:p>
    <w:p w:rsidR="00CE0F9D" w:rsidRDefault="00F62DDA" w:rsidP="00CE0F9D">
      <w:proofErr w:type="spellStart"/>
      <w:r>
        <w:t>Датум</w:t>
      </w:r>
      <w:proofErr w:type="spellEnd"/>
      <w:r>
        <w:t>: 03.11</w:t>
      </w:r>
      <w:r w:rsidR="00CE0F9D">
        <w:t xml:space="preserve">.2017. </w:t>
      </w:r>
      <w:proofErr w:type="spellStart"/>
      <w:proofErr w:type="gramStart"/>
      <w:r w:rsidR="00CE0F9D">
        <w:t>године</w:t>
      </w:r>
      <w:proofErr w:type="spellEnd"/>
      <w:proofErr w:type="gramEnd"/>
      <w:r w:rsidR="00CE0F9D">
        <w:t xml:space="preserve"> </w:t>
      </w:r>
    </w:p>
    <w:p w:rsidR="00CE0F9D" w:rsidRDefault="00CE0F9D" w:rsidP="00CE0F9D"/>
    <w:p w:rsidR="00CE0F9D" w:rsidRDefault="004F63A1" w:rsidP="00CE0F9D">
      <w:r>
        <w:t xml:space="preserve">  </w:t>
      </w:r>
      <w:r w:rsidR="00CE0F9D">
        <w:t xml:space="preserve">          </w:t>
      </w:r>
    </w:p>
    <w:p w:rsidR="00CE0F9D" w:rsidRDefault="00CE0F9D" w:rsidP="00CE0F9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(3)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уређењу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грађењу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40/13, 106/15 и 3/16) 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обавјештава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и </w:t>
      </w:r>
      <w:proofErr w:type="spellStart"/>
      <w:r>
        <w:t>власнике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</w:p>
    <w:p w:rsidR="00CE0F9D" w:rsidRDefault="00CE0F9D" w:rsidP="00CE0F9D">
      <w:pPr>
        <w:jc w:val="center"/>
      </w:pPr>
    </w:p>
    <w:p w:rsidR="00CE0F9D" w:rsidRDefault="00CE0F9D" w:rsidP="00CE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ЈАВНИ УВИД</w:t>
      </w:r>
    </w:p>
    <w:p w:rsidR="00CE0F9D" w:rsidRDefault="00CE0F9D" w:rsidP="00CE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НАЦРТ </w:t>
      </w:r>
      <w:r w:rsidR="00F62DDA">
        <w:rPr>
          <w:b/>
          <w:sz w:val="28"/>
          <w:szCs w:val="28"/>
          <w:lang/>
        </w:rPr>
        <w:t xml:space="preserve">РЕГУЛАЦИОНОГ ПЛАНА </w:t>
      </w:r>
      <w:proofErr w:type="gramStart"/>
      <w:r w:rsidR="00F62DDA">
        <w:rPr>
          <w:b/>
          <w:sz w:val="28"/>
          <w:szCs w:val="28"/>
          <w:lang/>
        </w:rPr>
        <w:t>,,ГРОБЉЕ</w:t>
      </w:r>
      <w:proofErr w:type="gramEnd"/>
      <w:r w:rsidR="00F62DDA">
        <w:rPr>
          <w:b/>
          <w:sz w:val="28"/>
          <w:szCs w:val="28"/>
          <w:lang/>
        </w:rPr>
        <w:t xml:space="preserve"> ТРНОВАЧЕ“ </w:t>
      </w:r>
      <w:r>
        <w:rPr>
          <w:b/>
          <w:sz w:val="28"/>
          <w:szCs w:val="28"/>
        </w:rPr>
        <w:t xml:space="preserve">У ВИШЕГРАДУ </w:t>
      </w:r>
    </w:p>
    <w:p w:rsidR="00CE0F9D" w:rsidRDefault="00CE0F9D" w:rsidP="00CE0F9D">
      <w:pPr>
        <w:rPr>
          <w:b/>
        </w:rPr>
      </w:pPr>
    </w:p>
    <w:p w:rsidR="00CE0F9D" w:rsidRDefault="00CE0F9D" w:rsidP="00CE0F9D">
      <w:pPr>
        <w:jc w:val="center"/>
      </w:pPr>
      <w:proofErr w:type="spellStart"/>
      <w:proofErr w:type="gramStart"/>
      <w:r>
        <w:t>трајати</w:t>
      </w:r>
      <w:proofErr w:type="spellEnd"/>
      <w:proofErr w:type="gramEnd"/>
      <w:r>
        <w:t xml:space="preserve"> 30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б</w:t>
      </w:r>
      <w:r w:rsidR="00F62DDA">
        <w:t>иће</w:t>
      </w:r>
      <w:proofErr w:type="spellEnd"/>
      <w:r w:rsidR="00F62DDA">
        <w:t xml:space="preserve"> </w:t>
      </w:r>
      <w:proofErr w:type="spellStart"/>
      <w:r w:rsidR="00F62DDA">
        <w:t>организован</w:t>
      </w:r>
      <w:proofErr w:type="spellEnd"/>
      <w:r w:rsidR="00F62DDA">
        <w:t xml:space="preserve">  у </w:t>
      </w:r>
      <w:proofErr w:type="spellStart"/>
      <w:r w:rsidR="00F62DDA">
        <w:t>периоду</w:t>
      </w:r>
      <w:proofErr w:type="spellEnd"/>
      <w:r w:rsidR="00F62DDA">
        <w:t xml:space="preserve"> </w:t>
      </w:r>
      <w:proofErr w:type="spellStart"/>
      <w:r w:rsidR="00F62DDA">
        <w:t>од</w:t>
      </w:r>
      <w:proofErr w:type="spellEnd"/>
      <w:r w:rsidR="00F62DDA">
        <w:t xml:space="preserve"> </w:t>
      </w:r>
      <w:r w:rsidR="00F62DDA">
        <w:rPr>
          <w:lang/>
        </w:rPr>
        <w:t>11</w:t>
      </w:r>
      <w:r w:rsidR="00F62DDA">
        <w:t xml:space="preserve">. </w:t>
      </w:r>
      <w:r w:rsidR="00F62DDA">
        <w:rPr>
          <w:lang/>
        </w:rPr>
        <w:t>новембра</w:t>
      </w:r>
      <w:r w:rsidR="00F62DDA">
        <w:t xml:space="preserve">  2017. </w:t>
      </w:r>
      <w:proofErr w:type="spellStart"/>
      <w:proofErr w:type="gramStart"/>
      <w:r w:rsidR="00F62DDA">
        <w:t>до</w:t>
      </w:r>
      <w:proofErr w:type="spellEnd"/>
      <w:proofErr w:type="gramEnd"/>
      <w:r w:rsidR="00F62DDA">
        <w:t xml:space="preserve"> </w:t>
      </w:r>
      <w:r w:rsidR="00F62DDA">
        <w:rPr>
          <w:lang/>
        </w:rPr>
        <w:t>10</w:t>
      </w:r>
      <w:r w:rsidR="00F62DDA">
        <w:t xml:space="preserve">. </w:t>
      </w:r>
      <w:r w:rsidR="00F62DDA">
        <w:rPr>
          <w:lang/>
        </w:rPr>
        <w:t>децембра</w:t>
      </w:r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CE0F9D" w:rsidRDefault="00CE0F9D" w:rsidP="00CE0F9D">
      <w:pPr>
        <w:jc w:val="both"/>
      </w:pPr>
    </w:p>
    <w:p w:rsidR="00CE0F9D" w:rsidRDefault="00CE0F9D" w:rsidP="00CE0F9D">
      <w:pPr>
        <w:jc w:val="both"/>
      </w:pPr>
      <w:r>
        <w:t xml:space="preserve">          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изврши</w:t>
      </w:r>
      <w:r w:rsidR="00F65A34">
        <w:t>ти</w:t>
      </w:r>
      <w:proofErr w:type="spellEnd"/>
      <w:r w:rsidR="00F65A34">
        <w:t xml:space="preserve"> </w:t>
      </w:r>
      <w:proofErr w:type="spellStart"/>
      <w:r w:rsidR="00F65A34">
        <w:t>увид</w:t>
      </w:r>
      <w:proofErr w:type="spellEnd"/>
      <w:r w:rsidR="00F65A34">
        <w:t xml:space="preserve"> у </w:t>
      </w:r>
      <w:proofErr w:type="spellStart"/>
      <w:r w:rsidR="00F65A34">
        <w:t>Нацрт</w:t>
      </w:r>
      <w:proofErr w:type="spellEnd"/>
      <w:r w:rsidR="00F65A34">
        <w:t xml:space="preserve"> </w:t>
      </w:r>
      <w:proofErr w:type="spellStart"/>
      <w:r w:rsidR="00F65A34">
        <w:t>Р</w:t>
      </w:r>
      <w:r>
        <w:t>егулационог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 w:rsidR="00F62DDA">
        <w:rPr>
          <w:lang/>
        </w:rPr>
        <w:t xml:space="preserve"> </w:t>
      </w:r>
      <w:proofErr w:type="gramStart"/>
      <w:r w:rsidR="00F62DDA">
        <w:rPr>
          <w:lang/>
        </w:rPr>
        <w:t>,,гробље</w:t>
      </w:r>
      <w:proofErr w:type="gramEnd"/>
      <w:r w:rsidR="00F62DDA">
        <w:rPr>
          <w:lang/>
        </w:rPr>
        <w:t xml:space="preserve"> Трноваче“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изложен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)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r w:rsidR="00F62DDA" w:rsidRPr="00FB17AB">
        <w:rPr>
          <w:lang/>
        </w:rPr>
        <w:t>,,ROUTING“</w:t>
      </w:r>
      <w:r w:rsidR="00F62DDA" w:rsidRPr="00FB17AB">
        <w:rPr>
          <w:lang/>
        </w:rPr>
        <w:t xml:space="preserve"> д.о.о. </w:t>
      </w:r>
      <w:r w:rsidR="00F62DDA" w:rsidRPr="00FB17AB">
        <w:rPr>
          <w:lang/>
        </w:rPr>
        <w:t>Бања Лука ул. Првог крајишког корпуса број  16</w:t>
      </w:r>
      <w:r>
        <w:t>) и у „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“ у </w:t>
      </w:r>
      <w:proofErr w:type="spellStart"/>
      <w:r>
        <w:t>Вишеграду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>.</w:t>
      </w:r>
    </w:p>
    <w:p w:rsidR="00CE0F9D" w:rsidRDefault="00CE0F9D" w:rsidP="00CE0F9D">
      <w:pPr>
        <w:jc w:val="both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предложених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рјешења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и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а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приједлоге</w:t>
      </w:r>
      <w:proofErr w:type="spellEnd"/>
      <w:r>
        <w:t xml:space="preserve">, </w:t>
      </w:r>
      <w:proofErr w:type="spellStart"/>
      <w:r>
        <w:t>примједбе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регулационог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 w:rsidR="00F62DDA">
        <w:rPr>
          <w:lang/>
        </w:rPr>
        <w:t xml:space="preserve"> </w:t>
      </w:r>
      <w:proofErr w:type="gramStart"/>
      <w:r w:rsidR="00F62DDA">
        <w:rPr>
          <w:lang/>
        </w:rPr>
        <w:t>,,гробље</w:t>
      </w:r>
      <w:proofErr w:type="gramEnd"/>
      <w:r w:rsidR="00F62DDA">
        <w:rPr>
          <w:lang/>
        </w:rPr>
        <w:t xml:space="preserve"> Трноваче“</w:t>
      </w:r>
      <w:r>
        <w:t xml:space="preserve"> у </w:t>
      </w:r>
      <w:proofErr w:type="spellStart"/>
      <w:r>
        <w:t>Вишеграду</w:t>
      </w:r>
      <w:proofErr w:type="spellEnd"/>
      <w:r>
        <w:t xml:space="preserve">,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(</w:t>
      </w:r>
      <w:proofErr w:type="spellStart"/>
      <w:r>
        <w:t>зак</w:t>
      </w:r>
      <w:r w:rsidR="00F62DDA">
        <w:t>ључно</w:t>
      </w:r>
      <w:proofErr w:type="spellEnd"/>
      <w:r w:rsidR="00F62DDA">
        <w:t xml:space="preserve"> </w:t>
      </w:r>
      <w:proofErr w:type="spellStart"/>
      <w:r w:rsidR="00F62DDA">
        <w:t>са</w:t>
      </w:r>
      <w:proofErr w:type="spellEnd"/>
      <w:r w:rsidR="00F62DDA">
        <w:t xml:space="preserve"> </w:t>
      </w:r>
      <w:r w:rsidR="00F62DDA">
        <w:rPr>
          <w:lang/>
        </w:rPr>
        <w:t>10</w:t>
      </w:r>
      <w:r w:rsidR="00F62DDA">
        <w:t xml:space="preserve">. </w:t>
      </w:r>
      <w:r w:rsidR="00F62DDA">
        <w:rPr>
          <w:lang/>
        </w:rPr>
        <w:t>децембром</w:t>
      </w:r>
      <w:r w:rsidR="004F63A1">
        <w:t xml:space="preserve"> 2017</w:t>
      </w:r>
      <w:r>
        <w:t xml:space="preserve">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</w:p>
    <w:p w:rsidR="00CE0F9D" w:rsidRDefault="00CE0F9D" w:rsidP="00CE0F9D">
      <w:pPr>
        <w:numPr>
          <w:ilvl w:val="0"/>
          <w:numId w:val="1"/>
        </w:numPr>
      </w:pPr>
      <w:proofErr w:type="gramStart"/>
      <w:r>
        <w:t>у</w:t>
      </w:r>
      <w:proofErr w:type="gramEnd"/>
      <w:r>
        <w:t xml:space="preserve">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Одјељења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. </w:t>
      </w:r>
      <w:proofErr w:type="spellStart"/>
      <w:r w:rsidR="004F63A1">
        <w:t>Андрићград</w:t>
      </w:r>
      <w:proofErr w:type="spellEnd"/>
      <w:r w:rsidR="004F63A1">
        <w:t xml:space="preserve">  </w:t>
      </w:r>
      <w:proofErr w:type="spellStart"/>
      <w:r w:rsidR="004F63A1">
        <w:t>бб</w:t>
      </w:r>
      <w:proofErr w:type="spellEnd"/>
      <w:r>
        <w:t xml:space="preserve">, 73240 </w:t>
      </w:r>
      <w:proofErr w:type="spellStart"/>
      <w:r>
        <w:t>Вишеград</w:t>
      </w:r>
      <w:proofErr w:type="spellEnd"/>
      <w:r>
        <w:t>);</w:t>
      </w:r>
    </w:p>
    <w:p w:rsidR="00CE0F9D" w:rsidRDefault="00CE0F9D" w:rsidP="00CE0F9D">
      <w:pPr>
        <w:numPr>
          <w:ilvl w:val="0"/>
          <w:numId w:val="1"/>
        </w:numPr>
      </w:pPr>
      <w:proofErr w:type="spellStart"/>
      <w:r>
        <w:t>или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, </w:t>
      </w:r>
      <w:proofErr w:type="spellStart"/>
      <w:r>
        <w:t>примједби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излаже</w:t>
      </w:r>
      <w:proofErr w:type="spellEnd"/>
      <w:r>
        <w:t>.</w:t>
      </w:r>
    </w:p>
    <w:p w:rsidR="00CE0F9D" w:rsidRDefault="00CE0F9D" w:rsidP="00CE0F9D"/>
    <w:p w:rsidR="00CE0F9D" w:rsidRDefault="00CE0F9D" w:rsidP="00CE0F9D"/>
    <w:p w:rsidR="00CE0F9D" w:rsidRDefault="00CE0F9D" w:rsidP="00CE0F9D">
      <w:pPr>
        <w:jc w:val="both"/>
      </w:pPr>
      <w:r>
        <w:t xml:space="preserve">                                                                      ОДЈЕЉЕЊЕ ЗА ПРОСТОРНО УРЕЂЕЊЕ </w:t>
      </w:r>
    </w:p>
    <w:p w:rsidR="00CE0F9D" w:rsidRDefault="00CE0F9D" w:rsidP="00CE0F9D">
      <w:r>
        <w:t xml:space="preserve">                                                                      И СТАМБЕНО-КОМУНАЛНЕ ПОСЛОВЕ</w:t>
      </w:r>
    </w:p>
    <w:p w:rsidR="00CE0F9D" w:rsidRDefault="00CE0F9D" w:rsidP="00CE0F9D"/>
    <w:p w:rsidR="0046419A" w:rsidRDefault="0046419A"/>
    <w:sectPr w:rsidR="0046419A" w:rsidSect="004641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39F"/>
    <w:multiLevelType w:val="hybridMultilevel"/>
    <w:tmpl w:val="00B20CE0"/>
    <w:lvl w:ilvl="0" w:tplc="ACC6D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F9D"/>
    <w:rsid w:val="0046419A"/>
    <w:rsid w:val="004F63A1"/>
    <w:rsid w:val="00786A39"/>
    <w:rsid w:val="00C9283D"/>
    <w:rsid w:val="00CE0F9D"/>
    <w:rsid w:val="00D4588C"/>
    <w:rsid w:val="00F62DDA"/>
    <w:rsid w:val="00F6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9D"/>
    <w:pPr>
      <w:spacing w:after="0" w:line="240" w:lineRule="auto"/>
    </w:pPr>
    <w:rPr>
      <w:rFonts w:eastAsia="Times New Roman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Opstina03</dc:creator>
  <cp:lastModifiedBy>Opstina03</cp:lastModifiedBy>
  <cp:revision>3</cp:revision>
  <dcterms:created xsi:type="dcterms:W3CDTF">2017-06-16T09:56:00Z</dcterms:created>
  <dcterms:modified xsi:type="dcterms:W3CDTF">2017-11-06T06:21:00Z</dcterms:modified>
</cp:coreProperties>
</file>